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851" w:type="dxa"/>
        <w:tblLook w:val="04A0" w:firstRow="1" w:lastRow="0" w:firstColumn="1" w:lastColumn="0" w:noHBand="0" w:noVBand="1"/>
      </w:tblPr>
      <w:tblGrid>
        <w:gridCol w:w="5829"/>
        <w:gridCol w:w="4022"/>
      </w:tblGrid>
      <w:tr w:rsidR="00B077E4" w:rsidRPr="00F11510" w:rsidTr="00F51448">
        <w:trPr>
          <w:trHeight w:val="315"/>
        </w:trPr>
        <w:tc>
          <w:tcPr>
            <w:tcW w:w="5829" w:type="dxa"/>
            <w:hideMark/>
          </w:tcPr>
          <w:p w:rsidR="00B077E4" w:rsidRPr="00F11510" w:rsidRDefault="00B077E4" w:rsidP="00F5144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84"/>
                <w:sz w:val="20"/>
                <w:szCs w:val="20"/>
                <w:lang w:eastAsia="it-IT"/>
              </w:rPr>
            </w:pPr>
            <w:bookmarkStart w:id="0" w:name="_GoBack"/>
            <w:r w:rsidRPr="00F11510">
              <w:rPr>
                <w:rFonts w:ascii="Arial" w:eastAsia="Times New Roman" w:hAnsi="Arial" w:cs="Arial"/>
                <w:b/>
                <w:bCs/>
                <w:color w:val="000084"/>
                <w:sz w:val="20"/>
                <w:szCs w:val="20"/>
                <w:lang w:eastAsia="it-IT"/>
              </w:rPr>
              <w:t>Insegnamenti</w:t>
            </w:r>
          </w:p>
        </w:tc>
        <w:tc>
          <w:tcPr>
            <w:tcW w:w="4022" w:type="dxa"/>
          </w:tcPr>
          <w:p w:rsidR="00B077E4" w:rsidRPr="00F11510" w:rsidRDefault="00B077E4" w:rsidP="00F51448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84"/>
                <w:sz w:val="20"/>
                <w:szCs w:val="20"/>
              </w:rPr>
            </w:pPr>
            <w:r w:rsidRPr="00F11510">
              <w:rPr>
                <w:rFonts w:ascii="Arial" w:hAnsi="Arial" w:cs="Arial"/>
                <w:b/>
                <w:bCs/>
                <w:color w:val="000084"/>
                <w:sz w:val="20"/>
                <w:szCs w:val="20"/>
              </w:rPr>
              <w:t>Docente</w:t>
            </w:r>
          </w:p>
        </w:tc>
      </w:tr>
      <w:tr w:rsidR="00F51448" w:rsidRPr="00F11510" w:rsidTr="007440D6">
        <w:tc>
          <w:tcPr>
            <w:tcW w:w="5829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Abilità informatiche e telematiche 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Condiviso Laboratori informatici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Archeologia e storia dell'arte greca e romana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Perna Roberto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Archivistica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Valacchi Federico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Bibliografia e biblioteconomia Mod.A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Borraccini Rosa Marisa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Bibliografia e biblioteconomia Mod.B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Miconi Maria Teresa</w:t>
            </w:r>
          </w:p>
        </w:tc>
      </w:tr>
      <w:tr w:rsidR="005000BA" w:rsidRPr="00F11510" w:rsidTr="007440D6">
        <w:tc>
          <w:tcPr>
            <w:tcW w:w="5829" w:type="dxa"/>
          </w:tcPr>
          <w:p w:rsidR="005000BA" w:rsidRPr="00F11510" w:rsidRDefault="005000BA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Critica letteraria italiana</w:t>
            </w:r>
          </w:p>
        </w:tc>
        <w:tc>
          <w:tcPr>
            <w:tcW w:w="4022" w:type="dxa"/>
            <w:vAlign w:val="center"/>
          </w:tcPr>
          <w:p w:rsidR="005000BA" w:rsidRPr="00F11510" w:rsidRDefault="005000BA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Abbate Lorenzo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Esegesi delle fonti storiche medievali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Borri Giammario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Esercitazioni di sintassi latina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Flammini Giuseppe  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Esercitazioni pratiche di Lingua italiana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Meschini Michela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Esercitazioni pratiche di Lingua latina per principianti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Boldrer Francesca 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Etruscologia e antichità italiche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Rizzo Maria Antonietta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Filologia classica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Moroni Maria Grazia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Filologia italiana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5000BA"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attivato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Filologia romanza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Condiviso L11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Filosofia della storia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B74507"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attivato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Filosofia morale (Mutua da Filosofia morale 1)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B74507"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Condiviso L5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Geografia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Pongetti Carlo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Glottologia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162FAA"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Condiviso L11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Istituzioni di letteratura italiana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Melosi Laura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Istituzioni di letteratura italiana - prova scritta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Melosi Laura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Laboratorio Colloquium Latinum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Boldrer Francesca</w:t>
            </w:r>
          </w:p>
        </w:tc>
      </w:tr>
      <w:tr w:rsidR="003C26C3" w:rsidRPr="00F11510" w:rsidTr="007440D6">
        <w:tc>
          <w:tcPr>
            <w:tcW w:w="5829" w:type="dxa"/>
          </w:tcPr>
          <w:p w:rsidR="003C26C3" w:rsidRPr="00F11510" w:rsidRDefault="00A51A31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Laboratorio di basi di dati per lo studio e la ricerca A-L</w:t>
            </w:r>
          </w:p>
        </w:tc>
        <w:tc>
          <w:tcPr>
            <w:tcW w:w="4022" w:type="dxa"/>
            <w:vAlign w:val="center"/>
          </w:tcPr>
          <w:p w:rsidR="003C26C3" w:rsidRPr="00F11510" w:rsidRDefault="00A51A31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Miconi Maria Teresa</w:t>
            </w:r>
          </w:p>
        </w:tc>
      </w:tr>
      <w:tr w:rsidR="00A40946" w:rsidRPr="00F11510" w:rsidTr="007440D6">
        <w:tc>
          <w:tcPr>
            <w:tcW w:w="5829" w:type="dxa"/>
          </w:tcPr>
          <w:p w:rsidR="00A40946" w:rsidRPr="00F11510" w:rsidRDefault="00A40946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Laboratorio di basi di dati per lo studio e la ricerca M-Z</w:t>
            </w:r>
          </w:p>
        </w:tc>
        <w:tc>
          <w:tcPr>
            <w:tcW w:w="4022" w:type="dxa"/>
            <w:vAlign w:val="center"/>
          </w:tcPr>
          <w:p w:rsidR="00A40946" w:rsidRPr="00F11510" w:rsidRDefault="00A40946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Miconi Maria Teresa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Laboratorio di caratteri e specificità delle fonti per lo studio dell'età contemporanea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Severini Marco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Laboratorio di caratteri e specificità delle fonti per lo studio dell'età medievale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Carletti Maela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Laboratorio di fonti epigrafiche dell'età antica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Laboratorio di lingua greca Mod. A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Fantuzzi Marco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Laboratorio di lingua greca Mod. B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Ferrini Maria Fernanda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 boratorio di metodica dello studio universitario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 Matina Marcello</w:t>
            </w:r>
          </w:p>
        </w:tc>
      </w:tr>
      <w:tr w:rsidR="00A40946" w:rsidRPr="00F11510" w:rsidTr="007440D6">
        <w:tc>
          <w:tcPr>
            <w:tcW w:w="5829" w:type="dxa"/>
          </w:tcPr>
          <w:p w:rsidR="00A40946" w:rsidRPr="00F11510" w:rsidRDefault="00A40946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Laboratorio di risorse telematiche per lo studio e la ricerca A-L</w:t>
            </w:r>
          </w:p>
        </w:tc>
        <w:tc>
          <w:tcPr>
            <w:tcW w:w="4022" w:type="dxa"/>
            <w:vAlign w:val="center"/>
          </w:tcPr>
          <w:p w:rsidR="00A40946" w:rsidRPr="00F11510" w:rsidRDefault="00A40946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Baldelli Alessandra</w:t>
            </w:r>
          </w:p>
        </w:tc>
      </w:tr>
      <w:tr w:rsidR="00A40946" w:rsidRPr="00F11510" w:rsidTr="007440D6">
        <w:tc>
          <w:tcPr>
            <w:tcW w:w="5829" w:type="dxa"/>
          </w:tcPr>
          <w:p w:rsidR="00A40946" w:rsidRPr="00F11510" w:rsidRDefault="00A40946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Laboratorio di risorse telematiche per lo studio e la ricerca M-Z</w:t>
            </w:r>
          </w:p>
        </w:tc>
        <w:tc>
          <w:tcPr>
            <w:tcW w:w="4022" w:type="dxa"/>
            <w:vAlign w:val="center"/>
          </w:tcPr>
          <w:p w:rsidR="00A40946" w:rsidRPr="00F11510" w:rsidRDefault="00A40946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Baldelli Alessandra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Laboratorio di scrittura e composizione testuale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Carotenuto Carla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Letteratura bizantina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Moroni Maria Grazia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Letteratura italiana e cinema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A40946"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attivato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Letteratura italiana moderna e contemporanea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Carotenuto Carla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Lingua e traduzione - Lingua francese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276CC0"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Condiviso L11</w:t>
            </w:r>
          </w:p>
        </w:tc>
      </w:tr>
      <w:tr w:rsidR="00AD7E26" w:rsidRPr="00F11510" w:rsidTr="00AC5F8A">
        <w:tc>
          <w:tcPr>
            <w:tcW w:w="5829" w:type="dxa"/>
          </w:tcPr>
          <w:p w:rsidR="00AD7E26" w:rsidRPr="00F11510" w:rsidRDefault="00AD7E26" w:rsidP="00B35C7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Lingu</w:t>
            </w:r>
            <w:r w:rsidR="00B35C70"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 e traduzione inglese</w:t>
            </w:r>
          </w:p>
        </w:tc>
        <w:tc>
          <w:tcPr>
            <w:tcW w:w="4022" w:type="dxa"/>
          </w:tcPr>
          <w:p w:rsidR="00AD7E26" w:rsidRPr="00F11510" w:rsidRDefault="00B35C70" w:rsidP="00AD7E2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11510">
              <w:rPr>
                <w:rFonts w:ascii="Arial" w:hAnsi="Arial" w:cs="Arial"/>
                <w:sz w:val="20"/>
                <w:szCs w:val="20"/>
              </w:rPr>
              <w:t>Salvucci Giovanna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Lingua e traduzione - Lingua spagnola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AD7E26"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Condiviso L11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Lingua e traduzione - Lingua tedesca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AD7E26"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Condiviso L11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Lingua greca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Ferrini Maria Fernanda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Linguistica generale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FF725E"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Condiviso L11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Musicologia generale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Caporaletti Vincenzo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Paleografia latina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Borri Giammario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Preistoria e protostoria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545AF3"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attivato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Semiotica e filosofia del linguaggio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 Matina Marcello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Storia contemporanea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Condiviso L36 SC. Pol.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Storia del cristianesimo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Pellegrini Letizia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Storia del Risorgimento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Piccioni Riccardo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Storia della filosofia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AE37E7"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Condiviso L5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Storia della filosofia antica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965EFC"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Condiviso L5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Storia della filosofia medievale (mutua da Storia del pensiero medievale)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1F49B8"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Condiviso L5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Storia della letteratura cristiana antica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Palla Roberto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Storia della letteratura greca Mod.A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Ferrini Maria Fernanda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Storia della letteratura greca Mod.B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Fantuzzi Marco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Storia della letteratura latina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Boldrer Francesca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Storia della letteratura latina medievale Mod.A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Micaelli Claudio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Storia della letteratura latina medievale Mod.B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Fiaschi Silvia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Storia della lingua italiana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Frenguelli Gianluca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Storia della lingua latina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Flammini Giuseppe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Storia dell'arte contemporanea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Cresti Roberto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Storia dell'arte medievale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Vergani Graziano Alfredo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Storia dell'arte moderna Mod.A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Vergani Graziano Alfredo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Storia dell'arte moderna Mod.B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Coltrinari Francesca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Storia economica e sociale del medioevo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634D2F"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attivato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Storia economica e sociale dell'età moderna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654DF8"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attivato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Storia greca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Moscati Luisa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Storia medievale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Lambertini Roberto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Storia moderna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Ciotti Maria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Storia romana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Marengo Silvia Maria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Tirocinio archeologico di scavo a Cerveteri area sacra di S.Antonio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Rizzo Maria Antonietta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Tirocinio archeologico di scavo ad Hadrianopolis (Albania)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Perna Roberto</w:t>
            </w:r>
          </w:p>
        </w:tc>
      </w:tr>
      <w:tr w:rsidR="00F51448" w:rsidRPr="00F11510" w:rsidTr="007440D6">
        <w:tc>
          <w:tcPr>
            <w:tcW w:w="5829" w:type="dxa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Tirocinio archeologico di scavo nella colonia romana di Urbs Salvia (area forense)</w:t>
            </w:r>
          </w:p>
        </w:tc>
        <w:tc>
          <w:tcPr>
            <w:tcW w:w="4022" w:type="dxa"/>
            <w:vAlign w:val="center"/>
          </w:tcPr>
          <w:p w:rsidR="00F51448" w:rsidRPr="00F11510" w:rsidRDefault="00F51448" w:rsidP="00F5144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115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Perna Roberto</w:t>
            </w:r>
          </w:p>
        </w:tc>
      </w:tr>
      <w:bookmarkEnd w:id="0"/>
    </w:tbl>
    <w:p w:rsidR="008D2AE4" w:rsidRDefault="008D2AE4" w:rsidP="00F51448">
      <w:pPr>
        <w:spacing w:line="480" w:lineRule="auto"/>
      </w:pPr>
    </w:p>
    <w:sectPr w:rsidR="008D2AE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67A" w:rsidRDefault="004F067A" w:rsidP="00C41CCE">
      <w:pPr>
        <w:spacing w:after="0" w:line="240" w:lineRule="auto"/>
      </w:pPr>
      <w:r>
        <w:separator/>
      </w:r>
    </w:p>
  </w:endnote>
  <w:endnote w:type="continuationSeparator" w:id="0">
    <w:p w:rsidR="004F067A" w:rsidRDefault="004F067A" w:rsidP="00C4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67A" w:rsidRDefault="004F067A" w:rsidP="00C41CCE">
      <w:pPr>
        <w:spacing w:after="0" w:line="240" w:lineRule="auto"/>
      </w:pPr>
      <w:r>
        <w:separator/>
      </w:r>
    </w:p>
  </w:footnote>
  <w:footnote w:type="continuationSeparator" w:id="0">
    <w:p w:rsidR="004F067A" w:rsidRDefault="004F067A" w:rsidP="00C41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00" w:type="dxa"/>
      <w:jc w:val="center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00"/>
    </w:tblGrid>
    <w:tr w:rsidR="00201EBF" w:rsidRPr="00201EBF" w:rsidTr="003239C0">
      <w:trPr>
        <w:trHeight w:val="645"/>
        <w:jc w:val="center"/>
      </w:trPr>
      <w:tc>
        <w:tcPr>
          <w:tcW w:w="13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01EBF" w:rsidRPr="00A73D25" w:rsidRDefault="003239C0" w:rsidP="00A73D2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7B"/>
              <w:sz w:val="32"/>
              <w:szCs w:val="32"/>
              <w:lang w:eastAsia="it-IT"/>
            </w:rPr>
          </w:pPr>
          <w:r w:rsidRPr="00A73D25">
            <w:rPr>
              <w:rFonts w:ascii="Arial" w:hAnsi="Arial" w:cs="Arial"/>
              <w:color w:val="00007B"/>
              <w:sz w:val="32"/>
              <w:szCs w:val="32"/>
            </w:rPr>
            <w:t xml:space="preserve">CORSO DI LAUREA IN </w:t>
          </w:r>
          <w:r w:rsidR="00A73D25" w:rsidRPr="00A73D25">
            <w:rPr>
              <w:rFonts w:ascii="Arial" w:hAnsi="Arial" w:cs="Arial"/>
              <w:color w:val="00007B"/>
              <w:sz w:val="32"/>
              <w:szCs w:val="32"/>
            </w:rPr>
            <w:t>LETTERE</w:t>
          </w:r>
          <w:r w:rsidRPr="00A73D25">
            <w:rPr>
              <w:rFonts w:ascii="Arial" w:hAnsi="Arial" w:cs="Arial"/>
              <w:color w:val="00007B"/>
              <w:sz w:val="32"/>
              <w:szCs w:val="32"/>
            </w:rPr>
            <w:t xml:space="preserve"> </w:t>
          </w:r>
          <w:r w:rsidR="00F51448" w:rsidRPr="00A73D25">
            <w:rPr>
              <w:rFonts w:ascii="Arial" w:hAnsi="Arial" w:cs="Arial"/>
              <w:color w:val="00007B"/>
              <w:sz w:val="32"/>
              <w:szCs w:val="32"/>
            </w:rPr>
            <w:t xml:space="preserve">CLASSE L-10 </w:t>
          </w:r>
          <w:r w:rsidRPr="00A73D25">
            <w:rPr>
              <w:rFonts w:ascii="Arial" w:hAnsi="Arial" w:cs="Arial"/>
              <w:color w:val="00007B"/>
              <w:sz w:val="32"/>
              <w:szCs w:val="32"/>
            </w:rPr>
            <w:t>–A.A.201</w:t>
          </w:r>
          <w:r w:rsidR="003328A5" w:rsidRPr="00A73D25">
            <w:rPr>
              <w:rFonts w:ascii="Arial" w:hAnsi="Arial" w:cs="Arial"/>
              <w:color w:val="00007B"/>
              <w:sz w:val="32"/>
              <w:szCs w:val="32"/>
            </w:rPr>
            <w:t>7</w:t>
          </w:r>
          <w:r w:rsidRPr="00A73D25">
            <w:rPr>
              <w:rFonts w:ascii="Arial" w:hAnsi="Arial" w:cs="Arial"/>
              <w:color w:val="00007B"/>
              <w:sz w:val="32"/>
              <w:szCs w:val="32"/>
            </w:rPr>
            <w:t>/1</w:t>
          </w:r>
          <w:r w:rsidR="003328A5" w:rsidRPr="00A73D25">
            <w:rPr>
              <w:rFonts w:ascii="Arial" w:hAnsi="Arial" w:cs="Arial"/>
              <w:color w:val="00007B"/>
              <w:sz w:val="32"/>
              <w:szCs w:val="32"/>
            </w:rPr>
            <w:t>8</w:t>
          </w:r>
        </w:p>
      </w:tc>
    </w:tr>
    <w:tr w:rsidR="00201EBF" w:rsidRPr="00201EBF" w:rsidTr="003239C0">
      <w:trPr>
        <w:trHeight w:val="300"/>
        <w:jc w:val="center"/>
      </w:trPr>
      <w:tc>
        <w:tcPr>
          <w:tcW w:w="13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01EBF" w:rsidRPr="00201EBF" w:rsidRDefault="00201EBF" w:rsidP="00201EBF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7B"/>
              <w:lang w:eastAsia="it-IT"/>
            </w:rPr>
          </w:pPr>
        </w:p>
      </w:tc>
    </w:tr>
  </w:tbl>
  <w:p w:rsidR="00C41CCE" w:rsidRPr="00201EBF" w:rsidRDefault="00C41CCE" w:rsidP="00201EB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67"/>
    <w:rsid w:val="00162FAA"/>
    <w:rsid w:val="00194476"/>
    <w:rsid w:val="001C37C3"/>
    <w:rsid w:val="001D5A3C"/>
    <w:rsid w:val="001F49B8"/>
    <w:rsid w:val="00201EBF"/>
    <w:rsid w:val="00242F39"/>
    <w:rsid w:val="00276CC0"/>
    <w:rsid w:val="00292281"/>
    <w:rsid w:val="003239C0"/>
    <w:rsid w:val="003328A5"/>
    <w:rsid w:val="0033743D"/>
    <w:rsid w:val="003A521F"/>
    <w:rsid w:val="003C26C3"/>
    <w:rsid w:val="004A3E49"/>
    <w:rsid w:val="004F067A"/>
    <w:rsid w:val="005000BA"/>
    <w:rsid w:val="0051509D"/>
    <w:rsid w:val="00515775"/>
    <w:rsid w:val="00516651"/>
    <w:rsid w:val="00545AF3"/>
    <w:rsid w:val="00576CB4"/>
    <w:rsid w:val="005B78FE"/>
    <w:rsid w:val="005F221A"/>
    <w:rsid w:val="00634D2F"/>
    <w:rsid w:val="006547B8"/>
    <w:rsid w:val="00654DF8"/>
    <w:rsid w:val="007813A0"/>
    <w:rsid w:val="007A57A9"/>
    <w:rsid w:val="007E32D1"/>
    <w:rsid w:val="00855C36"/>
    <w:rsid w:val="008D2AE4"/>
    <w:rsid w:val="008F0067"/>
    <w:rsid w:val="00965EFC"/>
    <w:rsid w:val="00996E32"/>
    <w:rsid w:val="009D112C"/>
    <w:rsid w:val="00A40946"/>
    <w:rsid w:val="00A51A31"/>
    <w:rsid w:val="00A73D25"/>
    <w:rsid w:val="00AB16F7"/>
    <w:rsid w:val="00AD2E1E"/>
    <w:rsid w:val="00AD7E26"/>
    <w:rsid w:val="00AE37E7"/>
    <w:rsid w:val="00AF0703"/>
    <w:rsid w:val="00B077E4"/>
    <w:rsid w:val="00B35C70"/>
    <w:rsid w:val="00B74507"/>
    <w:rsid w:val="00BB2E99"/>
    <w:rsid w:val="00BC6A7A"/>
    <w:rsid w:val="00BD69E9"/>
    <w:rsid w:val="00C30E23"/>
    <w:rsid w:val="00C41CCE"/>
    <w:rsid w:val="00C57F18"/>
    <w:rsid w:val="00CA66C9"/>
    <w:rsid w:val="00D44F55"/>
    <w:rsid w:val="00E70393"/>
    <w:rsid w:val="00ED7F04"/>
    <w:rsid w:val="00EF293B"/>
    <w:rsid w:val="00F11510"/>
    <w:rsid w:val="00F51448"/>
    <w:rsid w:val="00F758A1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1C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CCE"/>
  </w:style>
  <w:style w:type="paragraph" w:styleId="Pidipagina">
    <w:name w:val="footer"/>
    <w:basedOn w:val="Normale"/>
    <w:link w:val="PidipaginaCarattere"/>
    <w:uiPriority w:val="99"/>
    <w:unhideWhenUsed/>
    <w:rsid w:val="00C41C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1C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CC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5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1C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CCE"/>
  </w:style>
  <w:style w:type="paragraph" w:styleId="Pidipagina">
    <w:name w:val="footer"/>
    <w:basedOn w:val="Normale"/>
    <w:link w:val="PidipaginaCarattere"/>
    <w:uiPriority w:val="99"/>
    <w:unhideWhenUsed/>
    <w:rsid w:val="00C41C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1C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CC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5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maria.quintaba</dc:creator>
  <cp:lastModifiedBy>Colella</cp:lastModifiedBy>
  <cp:revision>4</cp:revision>
  <cp:lastPrinted>2017-07-07T09:02:00Z</cp:lastPrinted>
  <dcterms:created xsi:type="dcterms:W3CDTF">2017-07-07T09:44:00Z</dcterms:created>
  <dcterms:modified xsi:type="dcterms:W3CDTF">2017-07-07T10:23:00Z</dcterms:modified>
</cp:coreProperties>
</file>